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0E826A7" w14:textId="429E8FB8" w:rsidR="00A57684" w:rsidRPr="001A6BF2" w:rsidRDefault="00A57684" w:rsidP="005D06B0">
      <w:pPr>
        <w:pStyle w:val="Heading4"/>
        <w:snapToGrid w:val="0"/>
        <w:spacing w:before="120" w:after="120"/>
        <w:jc w:val="right"/>
        <w:rPr>
          <w:rFonts w:ascii="Times New Roman" w:hAnsi="Times New Roman" w:cs="Times New Roman"/>
          <w:b/>
          <w:bCs/>
          <w:i w:val="0"/>
          <w:iCs w:val="0"/>
          <w:color w:val="000000" w:themeColor="text1"/>
        </w:rPr>
      </w:pPr>
      <w:r w:rsidRPr="001A6BF2">
        <w:rPr>
          <w:rFonts w:ascii="Times New Roman" w:hAnsi="Times New Roman" w:cs="Times New Roman"/>
          <w:b/>
          <w:bCs/>
          <w:i w:val="0"/>
          <w:iCs w:val="0"/>
          <w:color w:val="000000" w:themeColor="text1"/>
        </w:rPr>
        <w:t xml:space="preserve">Anexa </w:t>
      </w:r>
      <w:r w:rsidR="000145FB" w:rsidRPr="001A6BF2">
        <w:rPr>
          <w:rFonts w:ascii="Times New Roman" w:hAnsi="Times New Roman" w:cs="Times New Roman"/>
          <w:b/>
          <w:bCs/>
          <w:i w:val="0"/>
          <w:iCs w:val="0"/>
          <w:color w:val="000000" w:themeColor="text1"/>
        </w:rPr>
        <w:t>5</w:t>
      </w:r>
    </w:p>
    <w:p w14:paraId="5081F787" w14:textId="4C78F0E2" w:rsidR="00046148" w:rsidRPr="001A6BF2" w:rsidRDefault="00046148" w:rsidP="005D06B0">
      <w:pPr>
        <w:pStyle w:val="BodyText"/>
        <w:jc w:val="right"/>
        <w:rPr>
          <w:bCs/>
          <w:i/>
          <w:iCs/>
          <w:color w:val="000000" w:themeColor="text1"/>
        </w:rPr>
      </w:pPr>
      <w:r w:rsidRPr="001A6BF2">
        <w:rPr>
          <w:bCs/>
          <w:i/>
          <w:iCs/>
          <w:color w:val="000000" w:themeColor="text1"/>
        </w:rPr>
        <w:t>Programul European Energy Award în România</w:t>
      </w:r>
    </w:p>
    <w:p w14:paraId="28585331" w14:textId="77777777" w:rsidR="00046148" w:rsidRPr="001A6BF2" w:rsidRDefault="00046148" w:rsidP="005D06B0">
      <w:pPr>
        <w:jc w:val="both"/>
        <w:rPr>
          <w:color w:val="000000" w:themeColor="text1"/>
        </w:rPr>
      </w:pPr>
    </w:p>
    <w:p w14:paraId="42BBFD80" w14:textId="77777777" w:rsidR="00BD09EC" w:rsidRPr="001A6BF2" w:rsidRDefault="00BD09EC" w:rsidP="005D06B0">
      <w:pPr>
        <w:jc w:val="both"/>
        <w:rPr>
          <w:color w:val="000000" w:themeColor="text1"/>
        </w:rPr>
      </w:pPr>
    </w:p>
    <w:p w14:paraId="4FFEDF78" w14:textId="736F620A" w:rsidR="00014BBD" w:rsidRPr="001A6BF2" w:rsidRDefault="005D2A54" w:rsidP="005D06B0">
      <w:pPr>
        <w:pStyle w:val="Heading4"/>
        <w:snapToGrid w:val="0"/>
        <w:spacing w:before="120" w:after="120"/>
        <w:jc w:val="center"/>
        <w:rPr>
          <w:rFonts w:ascii="Times New Roman" w:hAnsi="Times New Roman" w:cs="Times New Roman"/>
          <w:b/>
          <w:bCs/>
          <w:i w:val="0"/>
          <w:iCs w:val="0"/>
          <w:color w:val="000000" w:themeColor="text1"/>
        </w:rPr>
      </w:pPr>
      <w:r w:rsidRPr="001A6BF2">
        <w:rPr>
          <w:rFonts w:ascii="Times New Roman" w:hAnsi="Times New Roman" w:cs="Times New Roman"/>
          <w:b/>
          <w:bCs/>
          <w:i w:val="0"/>
          <w:iCs w:val="0"/>
          <w:color w:val="000000" w:themeColor="text1"/>
        </w:rPr>
        <w:t xml:space="preserve">DECLARAŢIA </w:t>
      </w:r>
      <w:r w:rsidR="004259D4" w:rsidRPr="001A6BF2">
        <w:rPr>
          <w:rFonts w:ascii="Times New Roman" w:hAnsi="Times New Roman" w:cs="Times New Roman"/>
          <w:b/>
          <w:bCs/>
          <w:i w:val="0"/>
          <w:iCs w:val="0"/>
          <w:color w:val="000000" w:themeColor="text1"/>
        </w:rPr>
        <w:t>CANDIDAT RECERTIFICARE</w:t>
      </w:r>
    </w:p>
    <w:p w14:paraId="64BFFFB5" w14:textId="77777777" w:rsidR="00014BBD" w:rsidRPr="001A6BF2" w:rsidRDefault="00014BBD" w:rsidP="005D06B0">
      <w:pPr>
        <w:snapToGrid w:val="0"/>
        <w:spacing w:before="120" w:after="120"/>
        <w:jc w:val="both"/>
        <w:rPr>
          <w:color w:val="000000" w:themeColor="text1"/>
        </w:rPr>
      </w:pPr>
    </w:p>
    <w:p w14:paraId="099AED52" w14:textId="178B3419" w:rsidR="004259D4" w:rsidRPr="001A6BF2" w:rsidRDefault="00014BBD" w:rsidP="005D06B0">
      <w:p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Subsemnatul </w:t>
      </w:r>
      <w:r w:rsidRPr="001A6BF2">
        <w:rPr>
          <w:i/>
          <w:iCs/>
          <w:color w:val="000000" w:themeColor="text1"/>
          <w:lang w:eastAsia="sk-SK"/>
        </w:rPr>
        <w:t>...</w:t>
      </w:r>
      <w:r w:rsidR="00A57684" w:rsidRPr="001A6BF2">
        <w:rPr>
          <w:i/>
          <w:iCs/>
          <w:color w:val="000000" w:themeColor="text1"/>
          <w:lang w:eastAsia="sk-SK"/>
        </w:rPr>
        <w:t>.......................................................</w:t>
      </w:r>
      <w:r w:rsidRPr="001A6BF2">
        <w:rPr>
          <w:i/>
          <w:iCs/>
          <w:color w:val="000000" w:themeColor="text1"/>
          <w:lang w:eastAsia="sk-SK"/>
        </w:rPr>
        <w:t>, CNP....................,</w:t>
      </w:r>
      <w:r w:rsidRPr="001A6BF2">
        <w:rPr>
          <w:color w:val="000000" w:themeColor="text1"/>
        </w:rPr>
        <w:t xml:space="preserve">posesor al CI seria </w:t>
      </w:r>
      <w:r w:rsidRPr="001A6BF2">
        <w:rPr>
          <w:i/>
          <w:iCs/>
          <w:color w:val="000000" w:themeColor="text1"/>
          <w:lang w:eastAsia="sk-SK"/>
        </w:rPr>
        <w:t>...</w:t>
      </w:r>
      <w:r w:rsidRPr="001A6BF2">
        <w:rPr>
          <w:color w:val="000000" w:themeColor="text1"/>
        </w:rPr>
        <w:t xml:space="preserve"> nr. </w:t>
      </w:r>
      <w:r w:rsidRPr="001A6BF2">
        <w:rPr>
          <w:i/>
          <w:iCs/>
          <w:color w:val="000000" w:themeColor="text1"/>
          <w:lang w:eastAsia="sk-SK"/>
        </w:rPr>
        <w:t>...</w:t>
      </w:r>
      <w:r w:rsidRPr="001A6BF2">
        <w:rPr>
          <w:color w:val="000000" w:themeColor="text1"/>
        </w:rPr>
        <w:t xml:space="preserve">, eliberată de </w:t>
      </w:r>
      <w:r w:rsidRPr="001A6BF2">
        <w:rPr>
          <w:i/>
          <w:iCs/>
          <w:color w:val="000000" w:themeColor="text1"/>
          <w:lang w:eastAsia="sk-SK"/>
        </w:rPr>
        <w:t>..</w:t>
      </w:r>
      <w:r w:rsidR="005D4A04" w:rsidRPr="001A6BF2">
        <w:rPr>
          <w:i/>
          <w:iCs/>
          <w:color w:val="000000" w:themeColor="text1"/>
          <w:lang w:eastAsia="sk-SK"/>
        </w:rPr>
        <w:t>.................................</w:t>
      </w:r>
      <w:r w:rsidRPr="001A6BF2">
        <w:rPr>
          <w:i/>
          <w:iCs/>
          <w:color w:val="000000" w:themeColor="text1"/>
          <w:lang w:eastAsia="sk-SK"/>
        </w:rPr>
        <w:t>.</w:t>
      </w:r>
      <w:r w:rsidRPr="001A6BF2">
        <w:rPr>
          <w:color w:val="000000" w:themeColor="text1"/>
        </w:rPr>
        <w:t xml:space="preserve">,  </w:t>
      </w:r>
      <w:r w:rsidR="004259D4" w:rsidRPr="001A6BF2">
        <w:rPr>
          <w:color w:val="000000" w:themeColor="text1"/>
        </w:rPr>
        <w:t xml:space="preserve">în calitate de participant în cadrul procesului de recertificare a consultanților </w:t>
      </w:r>
      <w:r w:rsidR="00CB325B" w:rsidRPr="001A6BF2">
        <w:rPr>
          <w:color w:val="000000" w:themeColor="text1"/>
        </w:rPr>
        <w:t>eea</w:t>
      </w:r>
      <w:r w:rsidR="004259D4" w:rsidRPr="001A6BF2">
        <w:rPr>
          <w:color w:val="000000" w:themeColor="text1"/>
        </w:rPr>
        <w:t>, desfășurat în cadrul Componentei 3 „Dezvoltarea capacităților manageriale și tehnice pentru orașe”, cunoscând prevederile art. 326 din Codul Penal, declar pe propria răspundere următoarele:</w:t>
      </w:r>
    </w:p>
    <w:p w14:paraId="12347677" w14:textId="5954308A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>A</w:t>
      </w:r>
      <w:r w:rsidR="000030B0" w:rsidRPr="001A6BF2">
        <w:rPr>
          <w:color w:val="000000" w:themeColor="text1"/>
        </w:rPr>
        <w:t>m fost certificat(ă) anterior ca consultant European Energy Award (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>);</w:t>
      </w:r>
    </w:p>
    <w:p w14:paraId="0C5C6F56" w14:textId="0EB11211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>S</w:t>
      </w:r>
      <w:r w:rsidR="000030B0" w:rsidRPr="001A6BF2">
        <w:rPr>
          <w:color w:val="000000" w:themeColor="text1"/>
        </w:rPr>
        <w:t xml:space="preserve">olicit participarea la procesul de recertificare organizat în cadrul Programului 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 xml:space="preserve"> România;</w:t>
      </w:r>
    </w:p>
    <w:p w14:paraId="04663331" w14:textId="72E3537A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rFonts w:eastAsia="Calibri"/>
          <w:color w:val="000000" w:themeColor="text1"/>
          <w:lang w:val="en-GB"/>
        </w:rPr>
        <w:t xml:space="preserve">Am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luat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la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cunoștință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de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prevederile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privind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recertificarea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consultanților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eea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din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Ghidul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de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selecție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a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dosarelor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de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candidatruri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pentru</w:t>
      </w:r>
      <w:proofErr w:type="spellEnd"/>
      <w:r w:rsidR="005D06B0" w:rsidRPr="001A6BF2">
        <w:rPr>
          <w:rFonts w:eastAsia="Calibri"/>
          <w:color w:val="000000" w:themeColor="text1"/>
          <w:lang w:val="en-GB"/>
        </w:rPr>
        <w:t xml:space="preserve"> </w:t>
      </w:r>
      <w:proofErr w:type="spellStart"/>
      <w:r w:rsidR="005D06B0" w:rsidRPr="001A6BF2">
        <w:rPr>
          <w:rFonts w:eastAsia="Calibri"/>
          <w:color w:val="000000" w:themeColor="text1"/>
          <w:lang w:val="en-GB"/>
        </w:rPr>
        <w:t>consultanți</w:t>
      </w:r>
      <w:proofErr w:type="spellEnd"/>
      <w:r w:rsidR="000030B0" w:rsidRPr="001A6BF2">
        <w:rPr>
          <w:color w:val="000000" w:themeColor="text1"/>
        </w:rPr>
        <w:t xml:space="preserve"> 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 xml:space="preserve"> și mă oblig să le respect;</w:t>
      </w:r>
    </w:p>
    <w:p w14:paraId="618FEC53" w14:textId="7CBD6A5E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Voi </w:t>
      </w:r>
      <w:r w:rsidR="000030B0" w:rsidRPr="001A6BF2">
        <w:rPr>
          <w:color w:val="000000" w:themeColor="text1"/>
        </w:rPr>
        <w:t xml:space="preserve">participa la sesiunea de actualizare metodologică organizată în cadrul Programului 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 xml:space="preserve"> România;</w:t>
      </w:r>
    </w:p>
    <w:p w14:paraId="23F8ED00" w14:textId="53FC4B39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Mă </w:t>
      </w:r>
      <w:r w:rsidR="000030B0" w:rsidRPr="001A6BF2">
        <w:rPr>
          <w:color w:val="000000" w:themeColor="text1"/>
        </w:rPr>
        <w:t>angajez să aplic metodologia European Energy Award (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>), inclusiv actualizările aferente noului ciclu de implementare;</w:t>
      </w:r>
    </w:p>
    <w:p w14:paraId="29FE32E4" w14:textId="4BAD3B92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Îmi </w:t>
      </w:r>
      <w:r w:rsidR="000030B0" w:rsidRPr="001A6BF2">
        <w:rPr>
          <w:color w:val="000000" w:themeColor="text1"/>
        </w:rPr>
        <w:t xml:space="preserve">exprim disponibilitatea de a desfășura activități de consultanță în cadrul Programului 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 xml:space="preserve"> România, în situația în care voi fi selectat(ă) de către o unitate administrativ-teritorială;</w:t>
      </w:r>
    </w:p>
    <w:p w14:paraId="63EE0ED9" w14:textId="71CC9BFD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Înțeleg </w:t>
      </w:r>
      <w:r w:rsidR="000030B0" w:rsidRPr="001A6BF2">
        <w:rPr>
          <w:color w:val="000000" w:themeColor="text1"/>
        </w:rPr>
        <w:t xml:space="preserve">că recertificarea are ca scop menținerea statutului de consultant 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 xml:space="preserve"> și actualizarea competențelor profesionale;</w:t>
      </w:r>
    </w:p>
    <w:p w14:paraId="614D1FB4" w14:textId="142AEFB5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Înțeleg </w:t>
      </w:r>
      <w:r w:rsidR="000030B0" w:rsidRPr="001A6BF2">
        <w:rPr>
          <w:color w:val="000000" w:themeColor="text1"/>
        </w:rPr>
        <w:t>că recertificarea nu conferă un drept automat de a încheia contracte de colaborare cu autoritățile publice locale participante în program și nu garantează atribuirea unor activități de consultanță;</w:t>
      </w:r>
    </w:p>
    <w:p w14:paraId="5A5ACF91" w14:textId="3C978521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Declar </w:t>
      </w:r>
      <w:r w:rsidR="000030B0" w:rsidRPr="001A6BF2">
        <w:rPr>
          <w:color w:val="000000" w:themeColor="text1"/>
        </w:rPr>
        <w:t xml:space="preserve">că nu mă aflu într-o situație de incompatibilitate sau conflict de interese care ar putea afecta desfășurarea activității mele în cadrul Programului </w:t>
      </w:r>
      <w:proofErr w:type="spellStart"/>
      <w:r w:rsidR="000030B0" w:rsidRPr="001A6BF2">
        <w:rPr>
          <w:color w:val="000000" w:themeColor="text1"/>
        </w:rPr>
        <w:t>eea</w:t>
      </w:r>
      <w:proofErr w:type="spellEnd"/>
      <w:r w:rsidR="000030B0" w:rsidRPr="001A6BF2">
        <w:rPr>
          <w:color w:val="000000" w:themeColor="text1"/>
        </w:rPr>
        <w:t xml:space="preserve"> România;</w:t>
      </w:r>
    </w:p>
    <w:p w14:paraId="29C60D92" w14:textId="40411EF0" w:rsidR="000030B0" w:rsidRPr="001A6BF2" w:rsidRDefault="001C34A3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Declar </w:t>
      </w:r>
      <w:r w:rsidR="000030B0" w:rsidRPr="001A6BF2">
        <w:rPr>
          <w:color w:val="000000" w:themeColor="text1"/>
        </w:rPr>
        <w:t>că toate informațiile și documentele depuse sunt reale, complete și conforme cu situația mea profesională.</w:t>
      </w:r>
    </w:p>
    <w:p w14:paraId="57C30016" w14:textId="1B95B167" w:rsidR="000030B0" w:rsidRPr="001A6BF2" w:rsidRDefault="000030B0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Declar că voi respecta obligațiile de confidențialitate privind informațiile și documentele la care voi avea acces în cadrul Programului </w:t>
      </w:r>
      <w:proofErr w:type="spellStart"/>
      <w:r w:rsidRPr="001A6BF2">
        <w:rPr>
          <w:color w:val="000000" w:themeColor="text1"/>
        </w:rPr>
        <w:t>eea</w:t>
      </w:r>
      <w:proofErr w:type="spellEnd"/>
      <w:r w:rsidRPr="001A6BF2">
        <w:rPr>
          <w:color w:val="000000" w:themeColor="text1"/>
        </w:rPr>
        <w:t xml:space="preserve"> România și că le voi utiliza exclusiv în scopul implementării metodologiei European Energy Award.</w:t>
      </w:r>
    </w:p>
    <w:p w14:paraId="419C6C41" w14:textId="77777777" w:rsidR="000030B0" w:rsidRPr="001A6BF2" w:rsidRDefault="000030B0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Declar că am fost informat(ă) cu privire la prelucrarea datelor mele cu caracter personal de către Asociația Agențiilor pentru Dezvoltare Regională din România (ROREG), în conformitate cu Regulamentul (UE) 2016/679 (GDPR), exclusiv în scopul organizării </w:t>
      </w:r>
      <w:r w:rsidRPr="001A6BF2">
        <w:rPr>
          <w:color w:val="000000" w:themeColor="text1"/>
        </w:rPr>
        <w:lastRenderedPageBreak/>
        <w:t xml:space="preserve">și derulării procesului de recertificare și al implementării Programului </w:t>
      </w:r>
      <w:proofErr w:type="spellStart"/>
      <w:r w:rsidRPr="001A6BF2">
        <w:rPr>
          <w:color w:val="000000" w:themeColor="text1"/>
        </w:rPr>
        <w:t>eea</w:t>
      </w:r>
      <w:proofErr w:type="spellEnd"/>
      <w:r w:rsidRPr="001A6BF2">
        <w:rPr>
          <w:color w:val="000000" w:themeColor="text1"/>
        </w:rPr>
        <w:t xml:space="preserve"> România, și sunt de acord cu prelucrarea datelor mele cu caracter personal în scopurile menționate.</w:t>
      </w:r>
    </w:p>
    <w:p w14:paraId="2246A345" w14:textId="28E4FB4A" w:rsidR="0060174A" w:rsidRPr="001A6BF2" w:rsidRDefault="000145FB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Înțeleg că nerespectarea obligațiilor asumate prin prezenta declarație sau furnizarea unor informații false poate conduce la respingerea solicitării de recertificare, retragerea statutului de consultant </w:t>
      </w:r>
      <w:proofErr w:type="spellStart"/>
      <w:r w:rsidRPr="001A6BF2">
        <w:rPr>
          <w:color w:val="000000" w:themeColor="text1"/>
        </w:rPr>
        <w:t>eea</w:t>
      </w:r>
      <w:proofErr w:type="spellEnd"/>
      <w:r w:rsidR="00B74756" w:rsidRPr="001A6BF2">
        <w:rPr>
          <w:color w:val="000000" w:themeColor="text1"/>
        </w:rPr>
        <w:t>,</w:t>
      </w:r>
      <w:r w:rsidRPr="001A6BF2">
        <w:rPr>
          <w:color w:val="000000" w:themeColor="text1"/>
        </w:rPr>
        <w:t xml:space="preserve"> sau aplicarea altor măsuri prevăzute de legislația aplicabilă și de regulile Programului </w:t>
      </w:r>
      <w:proofErr w:type="spellStart"/>
      <w:r w:rsidRPr="001A6BF2">
        <w:rPr>
          <w:color w:val="000000" w:themeColor="text1"/>
        </w:rPr>
        <w:t>eea</w:t>
      </w:r>
      <w:proofErr w:type="spellEnd"/>
      <w:r w:rsidRPr="001A6BF2">
        <w:rPr>
          <w:color w:val="000000" w:themeColor="text1"/>
        </w:rPr>
        <w:t xml:space="preserve"> România.</w:t>
      </w:r>
    </w:p>
    <w:p w14:paraId="5E3DF0E3" w14:textId="6F88AED0" w:rsidR="005D06B0" w:rsidRPr="001A6BF2" w:rsidRDefault="005D06B0" w:rsidP="005D06B0">
      <w:pPr>
        <w:numPr>
          <w:ilvl w:val="0"/>
          <w:numId w:val="13"/>
        </w:numPr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Mă angajez să notific ROREG/MIPE asupra oricărei situații intervenite, de natură a afecta cele angajate, în termen de maxim 5 zile de la apariția acesteia. </w:t>
      </w:r>
    </w:p>
    <w:p w14:paraId="0AF2582D" w14:textId="77777777" w:rsidR="0060174A" w:rsidRPr="001A6BF2" w:rsidRDefault="0060174A" w:rsidP="005D06B0">
      <w:pPr>
        <w:snapToGrid w:val="0"/>
        <w:spacing w:before="120" w:after="120"/>
        <w:jc w:val="both"/>
        <w:rPr>
          <w:color w:val="000000" w:themeColor="text1"/>
        </w:rPr>
      </w:pPr>
    </w:p>
    <w:p w14:paraId="0E2D5C1D" w14:textId="77777777" w:rsidR="00BE2B6D" w:rsidRPr="001A6BF2" w:rsidRDefault="00BE2B6D" w:rsidP="005D06B0">
      <w:pPr>
        <w:autoSpaceDE w:val="0"/>
        <w:autoSpaceDN w:val="0"/>
        <w:adjustRightInd w:val="0"/>
        <w:snapToGrid w:val="0"/>
        <w:spacing w:before="120" w:after="120"/>
        <w:jc w:val="both"/>
        <w:rPr>
          <w:color w:val="000000" w:themeColor="text1"/>
        </w:rPr>
      </w:pPr>
      <w:r w:rsidRPr="001A6BF2">
        <w:rPr>
          <w:color w:val="000000" w:themeColor="text1"/>
        </w:rPr>
        <w:t xml:space="preserve"> </w:t>
      </w:r>
    </w:p>
    <w:p w14:paraId="73D8FBC5" w14:textId="77777777" w:rsidR="00945219" w:rsidRPr="001A6BF2" w:rsidRDefault="00945219" w:rsidP="005D06B0">
      <w:pPr>
        <w:snapToGrid w:val="0"/>
        <w:spacing w:before="120" w:after="120"/>
        <w:jc w:val="both"/>
        <w:rPr>
          <w:color w:val="000000" w:themeColor="text1"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9108"/>
      </w:tblGrid>
      <w:tr w:rsidR="005D2A54" w:rsidRPr="001A6BF2" w14:paraId="590CAC1A" w14:textId="77777777" w:rsidTr="009325A1">
        <w:trPr>
          <w:trHeight w:val="837"/>
        </w:trPr>
        <w:tc>
          <w:tcPr>
            <w:tcW w:w="9108" w:type="dxa"/>
          </w:tcPr>
          <w:p w14:paraId="0395ECF1" w14:textId="77777777" w:rsidR="005D2A54" w:rsidRPr="001A6BF2" w:rsidRDefault="005D2A54" w:rsidP="005D06B0">
            <w:pPr>
              <w:pStyle w:val="instruct"/>
              <w:snapToGrid w:val="0"/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Nume, prenume</w:t>
            </w:r>
          </w:p>
          <w:p w14:paraId="29AF8DC7" w14:textId="77777777" w:rsidR="005D2A54" w:rsidRPr="001A6BF2" w:rsidRDefault="005D2A54" w:rsidP="005D06B0">
            <w:pPr>
              <w:pStyle w:val="instruct"/>
              <w:snapToGrid w:val="0"/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Semnătura </w:t>
            </w:r>
          </w:p>
          <w:p w14:paraId="4EDED5EC" w14:textId="77777777" w:rsidR="005D2A54" w:rsidRPr="001A6BF2" w:rsidRDefault="005D2A54" w:rsidP="005D06B0">
            <w:pPr>
              <w:snapToGrid w:val="0"/>
              <w:spacing w:before="120" w:after="120"/>
              <w:jc w:val="both"/>
              <w:rPr>
                <w:color w:val="000000" w:themeColor="text1"/>
              </w:rPr>
            </w:pPr>
          </w:p>
          <w:p w14:paraId="55C19547" w14:textId="77777777" w:rsidR="005D2A54" w:rsidRPr="001A6BF2" w:rsidRDefault="005D2A54" w:rsidP="005D06B0">
            <w:pPr>
              <w:snapToGrid w:val="0"/>
              <w:spacing w:before="120" w:after="120"/>
              <w:jc w:val="both"/>
              <w:rPr>
                <w:color w:val="000000" w:themeColor="text1"/>
              </w:rPr>
            </w:pPr>
            <w:r w:rsidRPr="001A6BF2">
              <w:rPr>
                <w:color w:val="000000" w:themeColor="text1"/>
              </w:rPr>
              <w:t xml:space="preserve">Data: </w:t>
            </w:r>
          </w:p>
          <w:p w14:paraId="7E8896C3" w14:textId="77777777" w:rsidR="005D2A54" w:rsidRPr="001A6BF2" w:rsidRDefault="005D2A54" w:rsidP="005D06B0">
            <w:pPr>
              <w:pStyle w:val="instruct"/>
              <w:snapToGrid w:val="0"/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zz</w:t>
            </w:r>
            <w:proofErr w:type="spellEnd"/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ll</w:t>
            </w:r>
            <w:proofErr w:type="spellEnd"/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A6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aaaa</w:t>
            </w:r>
            <w:proofErr w:type="spellEnd"/>
          </w:p>
        </w:tc>
      </w:tr>
    </w:tbl>
    <w:p w14:paraId="101F0D62" w14:textId="77777777" w:rsidR="00945219" w:rsidRPr="001A6BF2" w:rsidRDefault="00945219" w:rsidP="005D06B0">
      <w:pPr>
        <w:snapToGrid w:val="0"/>
        <w:spacing w:before="120" w:after="120"/>
        <w:jc w:val="both"/>
        <w:rPr>
          <w:color w:val="000000" w:themeColor="text1"/>
        </w:rPr>
      </w:pPr>
    </w:p>
    <w:p w14:paraId="1251267F" w14:textId="77777777" w:rsidR="00945219" w:rsidRPr="001A6BF2" w:rsidRDefault="00945219" w:rsidP="005D06B0">
      <w:pPr>
        <w:snapToGrid w:val="0"/>
        <w:spacing w:before="120" w:after="120"/>
        <w:jc w:val="both"/>
        <w:rPr>
          <w:color w:val="000000" w:themeColor="text1"/>
        </w:rPr>
      </w:pPr>
    </w:p>
    <w:p w14:paraId="563D1785" w14:textId="77777777" w:rsidR="0019101E" w:rsidRPr="001A6BF2" w:rsidRDefault="0019101E" w:rsidP="005D06B0">
      <w:pPr>
        <w:snapToGrid w:val="0"/>
        <w:spacing w:before="120" w:after="120"/>
        <w:jc w:val="both"/>
        <w:rPr>
          <w:color w:val="000000" w:themeColor="text1"/>
        </w:rPr>
      </w:pPr>
    </w:p>
    <w:sectPr w:rsidR="0019101E" w:rsidRPr="001A6BF2" w:rsidSect="005A2A82">
      <w:headerReference w:type="default" r:id="rId8"/>
      <w:footerReference w:type="even" r:id="rId9"/>
      <w:footerReference w:type="default" r:id="rId10"/>
      <w:pgSz w:w="11909" w:h="16834" w:code="9"/>
      <w:pgMar w:top="1257" w:right="1440" w:bottom="993" w:left="1440" w:header="977" w:footer="706" w:gutter="7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243E1B8" w14:textId="77777777" w:rsidR="00CE337B" w:rsidRDefault="00CE337B" w:rsidP="0056790C">
      <w:r>
        <w:separator/>
      </w:r>
    </w:p>
  </w:endnote>
  <w:endnote w:type="continuationSeparator" w:id="0">
    <w:p w14:paraId="38BD78FD" w14:textId="77777777" w:rsidR="00CE337B" w:rsidRDefault="00CE337B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39820521"/>
      <w:docPartObj>
        <w:docPartGallery w:val="Page Numbers (Bottom of Page)"/>
        <w:docPartUnique/>
      </w:docPartObj>
    </w:sdtPr>
    <w:sdtContent>
      <w:p w14:paraId="14216115" w14:textId="1CF1AEF0" w:rsidR="00756FCB" w:rsidRDefault="00756FCB" w:rsidP="00307B4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A36BE37" w14:textId="77777777" w:rsidR="00BD09EC" w:rsidRDefault="00BD09EC" w:rsidP="00756F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6D3932" w14:textId="63A679CB" w:rsidR="0019101E" w:rsidRDefault="0019101E" w:rsidP="00756FC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0409">
      <w:rPr>
        <w:rStyle w:val="PageNumber"/>
      </w:rPr>
      <w:t>2</w:t>
    </w:r>
    <w:r>
      <w:rPr>
        <w:rStyle w:val="PageNumber"/>
      </w:rPr>
      <w:fldChar w:fldCharType="end"/>
    </w:r>
    <w:r w:rsidR="00756FCB">
      <w:rPr>
        <w:rStyle w:val="PageNumber"/>
      </w:rPr>
      <w:t>/2</w:t>
    </w:r>
  </w:p>
  <w:p w14:paraId="3D1EF38A" w14:textId="77777777" w:rsidR="00BD09EC" w:rsidRDefault="00BD09EC" w:rsidP="00BD09EC">
    <w:pPr>
      <w:ind w:right="360" w:firstLine="360"/>
      <w:rPr>
        <w:rFonts w:ascii="-webkit-standard" w:hAnsi="-webkit-standard"/>
        <w:color w:val="000000"/>
        <w:sz w:val="22"/>
        <w:szCs w:val="22"/>
      </w:rPr>
    </w:pPr>
  </w:p>
  <w:p w14:paraId="6771C1EF" w14:textId="77777777" w:rsidR="00BD09EC" w:rsidRPr="000616F9" w:rsidRDefault="00BD09EC" w:rsidP="00BD09EC">
    <w:pPr>
      <w:ind w:right="360" w:firstLine="360"/>
      <w:rPr>
        <w:rFonts w:ascii="-webkit-standard" w:hAnsi="-webkit-standard"/>
        <w:color w:val="000000"/>
        <w:sz w:val="22"/>
        <w:szCs w:val="22"/>
      </w:rPr>
    </w:pPr>
    <w:r w:rsidRPr="00766C89">
      <w:rPr>
        <w:rFonts w:ascii="-webkit-standard" w:hAnsi="-webkit-standard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D214C8" wp14:editId="45444E26">
              <wp:simplePos x="0" y="0"/>
              <wp:positionH relativeFrom="column">
                <wp:posOffset>0</wp:posOffset>
              </wp:positionH>
              <wp:positionV relativeFrom="paragraph">
                <wp:posOffset>119902</wp:posOffset>
              </wp:positionV>
              <wp:extent cx="5737764" cy="7620"/>
              <wp:effectExtent l="0" t="0" r="15875" b="1778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37764" cy="762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46E571" id="Straight Connector 2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45pt" to="451.8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" strokecolor="#5a5a5a [2109]"/>
          </w:pict>
        </mc:Fallback>
      </mc:AlternateContent>
    </w:r>
  </w:p>
  <w:p w14:paraId="1229CEA2" w14:textId="77777777" w:rsidR="00BD09EC" w:rsidRPr="00766C89" w:rsidRDefault="00BD09EC" w:rsidP="00BD09EC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ASOCIAȚIA ROREG</w:t>
    </w:r>
    <w:r>
      <w:rPr>
        <w:rFonts w:ascii="Arial" w:hAnsi="Arial" w:cs="Arial"/>
        <w:color w:val="000000"/>
        <w:sz w:val="20"/>
        <w:szCs w:val="20"/>
      </w:rPr>
      <w:t xml:space="preserve"> – </w:t>
    </w:r>
    <w:r w:rsidRPr="00172C0A">
      <w:rPr>
        <w:rFonts w:ascii="Arial" w:hAnsi="Arial" w:cs="Arial"/>
        <w:color w:val="000000"/>
        <w:sz w:val="20"/>
        <w:szCs w:val="20"/>
      </w:rPr>
      <w:t>Organizație neguvernamentală</w:t>
    </w:r>
    <w:r>
      <w:rPr>
        <w:rFonts w:ascii="Arial" w:hAnsi="Arial" w:cs="Arial"/>
        <w:color w:val="000000"/>
        <w:sz w:val="20"/>
        <w:szCs w:val="20"/>
      </w:rPr>
      <w:t xml:space="preserve"> de utilitate publică</w:t>
    </w:r>
  </w:p>
  <w:p w14:paraId="68E8EA66" w14:textId="77777777" w:rsidR="00BD09EC" w:rsidRPr="00766C89" w:rsidRDefault="00BD09EC" w:rsidP="00BD09EC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Strada Proclamația de la Timișoara, Nr.</w:t>
    </w:r>
    <w:r>
      <w:rPr>
        <w:rFonts w:ascii="Arial" w:hAnsi="Arial" w:cs="Arial"/>
        <w:color w:val="000000"/>
        <w:sz w:val="20"/>
        <w:szCs w:val="20"/>
      </w:rPr>
      <w:t xml:space="preserve"> </w:t>
    </w:r>
    <w:r w:rsidRPr="00766C89">
      <w:rPr>
        <w:rFonts w:ascii="Arial" w:hAnsi="Arial" w:cs="Arial"/>
        <w:color w:val="000000"/>
        <w:sz w:val="20"/>
        <w:szCs w:val="20"/>
      </w:rPr>
      <w:t>5, Etaj 1,Timișoara, Timiș, 300054</w:t>
    </w:r>
  </w:p>
  <w:p w14:paraId="70382667" w14:textId="44923826" w:rsidR="0019101E" w:rsidRPr="00BD09EC" w:rsidRDefault="00BD09EC" w:rsidP="00BD09EC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Tel +40 356 829 528  •  Fax +40 356 829 529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2CE158" w14:textId="77777777" w:rsidR="00CE337B" w:rsidRDefault="00CE337B" w:rsidP="0056790C">
      <w:r>
        <w:separator/>
      </w:r>
    </w:p>
  </w:footnote>
  <w:footnote w:type="continuationSeparator" w:id="0">
    <w:p w14:paraId="6A8DD031" w14:textId="77777777" w:rsidR="00CE337B" w:rsidRDefault="00CE337B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C72920" w14:textId="72B79E4A" w:rsidR="00B74756" w:rsidRDefault="00B74756" w:rsidP="00B74756">
    <w:pPr>
      <w:pStyle w:val="Header"/>
      <w:tabs>
        <w:tab w:val="left" w:pos="2889"/>
      </w:tabs>
      <w:rPr>
        <w:b/>
        <w:bCs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23FFC21" wp14:editId="1FE84710">
          <wp:simplePos x="0" y="0"/>
          <wp:positionH relativeFrom="margin">
            <wp:posOffset>4737947</wp:posOffset>
          </wp:positionH>
          <wp:positionV relativeFrom="paragraph">
            <wp:posOffset>-407247</wp:posOffset>
          </wp:positionV>
          <wp:extent cx="1701165" cy="961390"/>
          <wp:effectExtent l="0" t="0" r="635" b="3810"/>
          <wp:wrapSquare wrapText="bothSides"/>
          <wp:docPr id="18419885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24" b="16717"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9613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68E8FEE0" wp14:editId="713709D5">
          <wp:simplePos x="0" y="0"/>
          <wp:positionH relativeFrom="column">
            <wp:posOffset>-619337</wp:posOffset>
          </wp:positionH>
          <wp:positionV relativeFrom="paragraph">
            <wp:posOffset>-219499</wp:posOffset>
          </wp:positionV>
          <wp:extent cx="2047875" cy="614680"/>
          <wp:effectExtent l="0" t="0" r="0" b="0"/>
          <wp:wrapTight wrapText="bothSides">
            <wp:wrapPolygon edited="0">
              <wp:start x="19490" y="3347"/>
              <wp:lineTo x="402" y="5355"/>
              <wp:lineTo x="201" y="15397"/>
              <wp:lineTo x="2411" y="16066"/>
              <wp:lineTo x="17883" y="17405"/>
              <wp:lineTo x="18887" y="17405"/>
              <wp:lineTo x="19490" y="15397"/>
              <wp:lineTo x="21098" y="12050"/>
              <wp:lineTo x="21299" y="7364"/>
              <wp:lineTo x="20495" y="3347"/>
              <wp:lineTo x="19490" y="3347"/>
            </wp:wrapPolygon>
          </wp:wrapTight>
          <wp:docPr id="21046274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77C7">
      <w:rPr>
        <w:rFonts w:ascii="Arial" w:hAnsi="Arial" w:cs="Arial"/>
        <w:noProof/>
      </w:rPr>
      <w:drawing>
        <wp:anchor distT="0" distB="0" distL="114300" distR="114300" simplePos="0" relativeHeight="251665408" behindDoc="0" locked="0" layoutInCell="1" allowOverlap="1" wp14:anchorId="7E004CCD" wp14:editId="002CBCA2">
          <wp:simplePos x="0" y="0"/>
          <wp:positionH relativeFrom="column">
            <wp:posOffset>1743075</wp:posOffset>
          </wp:positionH>
          <wp:positionV relativeFrom="paragraph">
            <wp:posOffset>-103505</wp:posOffset>
          </wp:positionV>
          <wp:extent cx="590087" cy="414655"/>
          <wp:effectExtent l="0" t="0" r="0" b="4445"/>
          <wp:wrapNone/>
          <wp:docPr id="1027035225" name="Picture 102703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087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77C7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B89E0F" wp14:editId="750C9D05">
              <wp:simplePos x="0" y="0"/>
              <wp:positionH relativeFrom="column">
                <wp:posOffset>2443480</wp:posOffset>
              </wp:positionH>
              <wp:positionV relativeFrom="paragraph">
                <wp:posOffset>-221404</wp:posOffset>
              </wp:positionV>
              <wp:extent cx="2226310" cy="572135"/>
              <wp:effectExtent l="0" t="0" r="0" b="0"/>
              <wp:wrapThrough wrapText="bothSides">
                <wp:wrapPolygon edited="0">
                  <wp:start x="616" y="479"/>
                  <wp:lineTo x="616" y="20617"/>
                  <wp:lineTo x="20824" y="20617"/>
                  <wp:lineTo x="20824" y="479"/>
                  <wp:lineTo x="616" y="479"/>
                </wp:wrapPolygon>
              </wp:wrapThrough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6310" cy="572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DE57207" w14:textId="77777777" w:rsidR="00B74756" w:rsidRPr="00F73BE6" w:rsidRDefault="00B74756" w:rsidP="00B74756">
                          <w:pPr>
                            <w:pBdr>
                              <w:bottom w:val="single" w:sz="6" w:space="1" w:color="auto"/>
                            </w:pBdr>
                            <w:jc w:val="center"/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  <w:t>ROREG</w:t>
                          </w:r>
                        </w:p>
                        <w:p w14:paraId="26543C4E" w14:textId="77777777" w:rsidR="00B74756" w:rsidRPr="00F73BE6" w:rsidRDefault="00B74756" w:rsidP="00B74756">
                          <w:pPr>
                            <w:jc w:val="center"/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Asocia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ia Agen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iilor pentru Dezvoltare Regional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ă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din România</w:t>
                          </w:r>
                        </w:p>
                        <w:p w14:paraId="089A33F0" w14:textId="77777777" w:rsidR="00B74756" w:rsidRPr="00D83570" w:rsidRDefault="00B74756" w:rsidP="00B74756">
                          <w:pPr>
                            <w:rPr>
                              <w:rFonts w:ascii="Book Antiqua" w:hAnsi="Book Antiqua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B89E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2.4pt;margin-top:-17.45pt;width:175.3pt;height:4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" filled="f" stroked="f">
              <v:textbox>
                <w:txbxContent>
                  <w:p w14:paraId="3DE57207" w14:textId="77777777" w:rsidR="00B74756" w:rsidRPr="00F73BE6" w:rsidRDefault="00B74756" w:rsidP="00B74756">
                    <w:pPr>
                      <w:pBdr>
                        <w:bottom w:val="single" w:sz="6" w:space="1" w:color="auto"/>
                      </w:pBdr>
                      <w:jc w:val="center"/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  <w:t>ROREG</w:t>
                    </w:r>
                  </w:p>
                  <w:p w14:paraId="26543C4E" w14:textId="77777777" w:rsidR="00B74756" w:rsidRPr="00F73BE6" w:rsidRDefault="00B74756" w:rsidP="00B74756">
                    <w:pPr>
                      <w:jc w:val="center"/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Asocia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ia Agen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iilor pentru Dezvoltare Regional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ă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 xml:space="preserve"> din România</w:t>
                    </w:r>
                  </w:p>
                  <w:p w14:paraId="089A33F0" w14:textId="77777777" w:rsidR="00B74756" w:rsidRPr="00D83570" w:rsidRDefault="00B74756" w:rsidP="00B74756">
                    <w:pPr>
                      <w:rPr>
                        <w:rFonts w:ascii="Book Antiqua" w:hAnsi="Book Antiqua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14:paraId="5981672C" w14:textId="77777777" w:rsidR="00B74756" w:rsidRPr="00451809" w:rsidRDefault="00B74756" w:rsidP="00B74756">
    <w:pPr>
      <w:pStyle w:val="Header"/>
      <w:tabs>
        <w:tab w:val="left" w:pos="2889"/>
      </w:tabs>
      <w:jc w:val="center"/>
      <w:rPr>
        <w:b/>
        <w:bCs/>
      </w:rPr>
    </w:pPr>
  </w:p>
  <w:p w14:paraId="545FE5D0" w14:textId="77777777" w:rsidR="00B74756" w:rsidRPr="00451809" w:rsidRDefault="00B74756" w:rsidP="00B74756">
    <w:pPr>
      <w:pStyle w:val="Header"/>
      <w:rPr>
        <w:b/>
        <w:bCs/>
      </w:rPr>
    </w:pPr>
  </w:p>
  <w:p w14:paraId="42B6CE80" w14:textId="5BA7200C" w:rsidR="00D62766" w:rsidRPr="0016294F" w:rsidRDefault="00D62766" w:rsidP="001629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23"/>
    <w:multiLevelType w:val="multilevel"/>
    <w:tmpl w:val="00000023"/>
    <w:name w:val="WW8Num34"/>
    <w:lvl w:ilvl="0">
      <w:start w:val="1"/>
      <w:numFmt w:val="bullet"/>
      <w:lvlText w:val=""/>
      <w:lvlJc w:val="left"/>
      <w:pPr>
        <w:tabs>
          <w:tab w:val="num" w:pos="108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3345"/>
        </w:tabs>
        <w:ind w:left="3345" w:hanging="1005"/>
      </w:pPr>
      <w:rPr>
        <w:rFonts w:hint="default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81C436E"/>
    <w:multiLevelType w:val="multilevel"/>
    <w:tmpl w:val="0C2C4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179F0"/>
    <w:multiLevelType w:val="hybridMultilevel"/>
    <w:tmpl w:val="D41E3D5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E3E47A8">
      <w:numFmt w:val="bullet"/>
      <w:lvlText w:val="•"/>
      <w:lvlJc w:val="left"/>
      <w:pPr>
        <w:ind w:left="2250" w:hanging="117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53C06"/>
    <w:multiLevelType w:val="multilevel"/>
    <w:tmpl w:val="02A2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C35852"/>
    <w:multiLevelType w:val="hybridMultilevel"/>
    <w:tmpl w:val="F5102E8E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1457BC5"/>
    <w:multiLevelType w:val="hybridMultilevel"/>
    <w:tmpl w:val="06EABAA8"/>
    <w:lvl w:ilvl="0" w:tplc="0409000F">
      <w:start w:val="1"/>
      <w:numFmt w:val="decimal"/>
      <w:lvlText w:val="%1."/>
      <w:lvlJc w:val="left"/>
      <w:pPr>
        <w:tabs>
          <w:tab w:val="num" w:pos="5940"/>
        </w:tabs>
        <w:ind w:left="59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6660"/>
        </w:tabs>
        <w:ind w:left="66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7380"/>
        </w:tabs>
        <w:ind w:left="73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8100"/>
        </w:tabs>
        <w:ind w:left="81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8820"/>
        </w:tabs>
        <w:ind w:left="88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9540"/>
        </w:tabs>
        <w:ind w:left="95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10260"/>
        </w:tabs>
        <w:ind w:left="102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0980"/>
        </w:tabs>
        <w:ind w:left="109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1700"/>
        </w:tabs>
        <w:ind w:left="11700" w:hanging="180"/>
      </w:pPr>
    </w:lvl>
  </w:abstractNum>
  <w:abstractNum w:abstractNumId="8" w15:restartNumberingAfterBreak="0">
    <w:nsid w:val="3A9B0900"/>
    <w:multiLevelType w:val="multilevel"/>
    <w:tmpl w:val="03CC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CE75F6"/>
    <w:multiLevelType w:val="hybridMultilevel"/>
    <w:tmpl w:val="2584BC6E"/>
    <w:lvl w:ilvl="0" w:tplc="4F0861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96161"/>
    <w:multiLevelType w:val="hybridMultilevel"/>
    <w:tmpl w:val="47002C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F66F2C"/>
    <w:multiLevelType w:val="hybridMultilevel"/>
    <w:tmpl w:val="6E70626E"/>
    <w:lvl w:ilvl="0" w:tplc="A9B6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529418E"/>
    <w:multiLevelType w:val="multilevel"/>
    <w:tmpl w:val="9804500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440"/>
      </w:pPr>
    </w:lvl>
    <w:lvl w:ilvl="6">
      <w:start w:val="1"/>
      <w:numFmt w:val="decimal"/>
      <w:isLgl/>
      <w:lvlText w:val="%1.%2.%3.%4.%5.%6.%7."/>
      <w:lvlJc w:val="left"/>
      <w:pPr>
        <w:ind w:left="1890" w:hanging="1440"/>
      </w:p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</w:lvl>
  </w:abstractNum>
  <w:abstractNum w:abstractNumId="13" w15:restartNumberingAfterBreak="0">
    <w:nsid w:val="55B72735"/>
    <w:multiLevelType w:val="multilevel"/>
    <w:tmpl w:val="A5264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D1968"/>
    <w:multiLevelType w:val="hybridMultilevel"/>
    <w:tmpl w:val="9ECA1B04"/>
    <w:lvl w:ilvl="0" w:tplc="A9B629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0CB7774"/>
    <w:multiLevelType w:val="hybridMultilevel"/>
    <w:tmpl w:val="EEC6DC08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C9514D"/>
    <w:multiLevelType w:val="hybridMultilevel"/>
    <w:tmpl w:val="81C4C4DC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3597141">
    <w:abstractNumId w:val="7"/>
  </w:num>
  <w:num w:numId="2" w16cid:durableId="1608657531">
    <w:abstractNumId w:val="16"/>
  </w:num>
  <w:num w:numId="3" w16cid:durableId="1386685015">
    <w:abstractNumId w:val="10"/>
  </w:num>
  <w:num w:numId="4" w16cid:durableId="1159619472">
    <w:abstractNumId w:val="9"/>
  </w:num>
  <w:num w:numId="5" w16cid:durableId="1212617089">
    <w:abstractNumId w:val="11"/>
  </w:num>
  <w:num w:numId="6" w16cid:durableId="1948149509">
    <w:abstractNumId w:val="14"/>
  </w:num>
  <w:num w:numId="7" w16cid:durableId="1132795300">
    <w:abstractNumId w:val="6"/>
  </w:num>
  <w:num w:numId="8" w16cid:durableId="1032610212">
    <w:abstractNumId w:val="4"/>
  </w:num>
  <w:num w:numId="9" w16cid:durableId="1411928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2077885">
    <w:abstractNumId w:val="1"/>
  </w:num>
  <w:num w:numId="11" w16cid:durableId="1083574135">
    <w:abstractNumId w:val="8"/>
  </w:num>
  <w:num w:numId="12" w16cid:durableId="1038049889">
    <w:abstractNumId w:val="13"/>
  </w:num>
  <w:num w:numId="13" w16cid:durableId="534385797">
    <w:abstractNumId w:val="3"/>
  </w:num>
  <w:num w:numId="14" w16cid:durableId="1893539085">
    <w:abstractNumId w:val="5"/>
  </w:num>
  <w:num w:numId="15" w16cid:durableId="1991060679">
    <w:abstractNumId w:val="1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SystemFonts/>
  <w:gutterAtTop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030B0"/>
    <w:rsid w:val="00012459"/>
    <w:rsid w:val="000145FB"/>
    <w:rsid w:val="00014BBD"/>
    <w:rsid w:val="00016A8F"/>
    <w:rsid w:val="00016C9B"/>
    <w:rsid w:val="00022505"/>
    <w:rsid w:val="00035D3C"/>
    <w:rsid w:val="00040164"/>
    <w:rsid w:val="00046148"/>
    <w:rsid w:val="00052BC4"/>
    <w:rsid w:val="00054CDA"/>
    <w:rsid w:val="00056615"/>
    <w:rsid w:val="00057E34"/>
    <w:rsid w:val="00060DCA"/>
    <w:rsid w:val="00072B81"/>
    <w:rsid w:val="00085633"/>
    <w:rsid w:val="000856CC"/>
    <w:rsid w:val="00087EE2"/>
    <w:rsid w:val="000923DF"/>
    <w:rsid w:val="00093E1A"/>
    <w:rsid w:val="00094395"/>
    <w:rsid w:val="00097868"/>
    <w:rsid w:val="000A49D0"/>
    <w:rsid w:val="000A7828"/>
    <w:rsid w:val="000C61F2"/>
    <w:rsid w:val="000C6C62"/>
    <w:rsid w:val="000D0E82"/>
    <w:rsid w:val="000D2416"/>
    <w:rsid w:val="000D597C"/>
    <w:rsid w:val="000E6CD7"/>
    <w:rsid w:val="000F17C3"/>
    <w:rsid w:val="000F612B"/>
    <w:rsid w:val="00100FC4"/>
    <w:rsid w:val="001024BB"/>
    <w:rsid w:val="00106FC9"/>
    <w:rsid w:val="00112F83"/>
    <w:rsid w:val="00114E73"/>
    <w:rsid w:val="0012209E"/>
    <w:rsid w:val="00123F2A"/>
    <w:rsid w:val="00135E2F"/>
    <w:rsid w:val="00135EED"/>
    <w:rsid w:val="00154479"/>
    <w:rsid w:val="00162576"/>
    <w:rsid w:val="0016294F"/>
    <w:rsid w:val="00166B83"/>
    <w:rsid w:val="00173029"/>
    <w:rsid w:val="00176E26"/>
    <w:rsid w:val="0019101E"/>
    <w:rsid w:val="001A6BF2"/>
    <w:rsid w:val="001B11E6"/>
    <w:rsid w:val="001B3F1E"/>
    <w:rsid w:val="001C34A3"/>
    <w:rsid w:val="001D3FEB"/>
    <w:rsid w:val="001E50DD"/>
    <w:rsid w:val="0020199D"/>
    <w:rsid w:val="002031A7"/>
    <w:rsid w:val="00217A39"/>
    <w:rsid w:val="002200E3"/>
    <w:rsid w:val="0022170F"/>
    <w:rsid w:val="00224F74"/>
    <w:rsid w:val="0023127C"/>
    <w:rsid w:val="002342C2"/>
    <w:rsid w:val="00241722"/>
    <w:rsid w:val="00242BF1"/>
    <w:rsid w:val="00243F96"/>
    <w:rsid w:val="00244C5F"/>
    <w:rsid w:val="00261D51"/>
    <w:rsid w:val="0026635B"/>
    <w:rsid w:val="002668F9"/>
    <w:rsid w:val="00277391"/>
    <w:rsid w:val="00277835"/>
    <w:rsid w:val="002A0084"/>
    <w:rsid w:val="002A2412"/>
    <w:rsid w:val="002C001D"/>
    <w:rsid w:val="002C02CA"/>
    <w:rsid w:val="002C16C0"/>
    <w:rsid w:val="002C27E3"/>
    <w:rsid w:val="002D3469"/>
    <w:rsid w:val="002E0238"/>
    <w:rsid w:val="002E396F"/>
    <w:rsid w:val="002F012B"/>
    <w:rsid w:val="002F0C54"/>
    <w:rsid w:val="002F31D2"/>
    <w:rsid w:val="002F4168"/>
    <w:rsid w:val="002F47EE"/>
    <w:rsid w:val="00303659"/>
    <w:rsid w:val="003057AA"/>
    <w:rsid w:val="0030626B"/>
    <w:rsid w:val="00312A08"/>
    <w:rsid w:val="0031739E"/>
    <w:rsid w:val="00322396"/>
    <w:rsid w:val="00327FF3"/>
    <w:rsid w:val="00331601"/>
    <w:rsid w:val="00335542"/>
    <w:rsid w:val="003459A9"/>
    <w:rsid w:val="003546E8"/>
    <w:rsid w:val="003547E7"/>
    <w:rsid w:val="00355BA3"/>
    <w:rsid w:val="003563EE"/>
    <w:rsid w:val="00366C62"/>
    <w:rsid w:val="003730BD"/>
    <w:rsid w:val="00374F38"/>
    <w:rsid w:val="00380BBD"/>
    <w:rsid w:val="00387121"/>
    <w:rsid w:val="003967DE"/>
    <w:rsid w:val="003A2C43"/>
    <w:rsid w:val="003B3A5A"/>
    <w:rsid w:val="003D1DBD"/>
    <w:rsid w:val="003D6D51"/>
    <w:rsid w:val="003D7A78"/>
    <w:rsid w:val="003E5473"/>
    <w:rsid w:val="003E65A5"/>
    <w:rsid w:val="0040284B"/>
    <w:rsid w:val="00405934"/>
    <w:rsid w:val="00407920"/>
    <w:rsid w:val="0041612D"/>
    <w:rsid w:val="00420FA2"/>
    <w:rsid w:val="0042138D"/>
    <w:rsid w:val="004259D4"/>
    <w:rsid w:val="00435543"/>
    <w:rsid w:val="0043742F"/>
    <w:rsid w:val="004375E9"/>
    <w:rsid w:val="00442A50"/>
    <w:rsid w:val="0045181F"/>
    <w:rsid w:val="0046133B"/>
    <w:rsid w:val="00463618"/>
    <w:rsid w:val="00471849"/>
    <w:rsid w:val="00485712"/>
    <w:rsid w:val="00492B7C"/>
    <w:rsid w:val="004943E4"/>
    <w:rsid w:val="00495BBE"/>
    <w:rsid w:val="004B147B"/>
    <w:rsid w:val="004B6135"/>
    <w:rsid w:val="004B7D04"/>
    <w:rsid w:val="004C771A"/>
    <w:rsid w:val="004D4292"/>
    <w:rsid w:val="004D753D"/>
    <w:rsid w:val="004E547F"/>
    <w:rsid w:val="004E6C12"/>
    <w:rsid w:val="004F6258"/>
    <w:rsid w:val="004F6524"/>
    <w:rsid w:val="00500C90"/>
    <w:rsid w:val="005022A7"/>
    <w:rsid w:val="00506F33"/>
    <w:rsid w:val="0052094D"/>
    <w:rsid w:val="005210CB"/>
    <w:rsid w:val="00523B0A"/>
    <w:rsid w:val="00524C70"/>
    <w:rsid w:val="005302F9"/>
    <w:rsid w:val="005416AC"/>
    <w:rsid w:val="00543640"/>
    <w:rsid w:val="00551F55"/>
    <w:rsid w:val="0056790C"/>
    <w:rsid w:val="005822C2"/>
    <w:rsid w:val="0058237A"/>
    <w:rsid w:val="00582783"/>
    <w:rsid w:val="005919A1"/>
    <w:rsid w:val="005939F4"/>
    <w:rsid w:val="005A2A82"/>
    <w:rsid w:val="005A72D9"/>
    <w:rsid w:val="005B03E5"/>
    <w:rsid w:val="005B53D7"/>
    <w:rsid w:val="005B59AB"/>
    <w:rsid w:val="005D06B0"/>
    <w:rsid w:val="005D2A54"/>
    <w:rsid w:val="005D4A04"/>
    <w:rsid w:val="005E553F"/>
    <w:rsid w:val="005E5EF4"/>
    <w:rsid w:val="005F13A0"/>
    <w:rsid w:val="005F7281"/>
    <w:rsid w:val="005F7F0E"/>
    <w:rsid w:val="00600940"/>
    <w:rsid w:val="0060174A"/>
    <w:rsid w:val="00602DD5"/>
    <w:rsid w:val="00604614"/>
    <w:rsid w:val="00615373"/>
    <w:rsid w:val="0061634B"/>
    <w:rsid w:val="006236E8"/>
    <w:rsid w:val="00624D2A"/>
    <w:rsid w:val="006250F7"/>
    <w:rsid w:val="00631108"/>
    <w:rsid w:val="0063126F"/>
    <w:rsid w:val="00647FC2"/>
    <w:rsid w:val="00657BBE"/>
    <w:rsid w:val="00660DA6"/>
    <w:rsid w:val="00664998"/>
    <w:rsid w:val="00673B01"/>
    <w:rsid w:val="00675E5E"/>
    <w:rsid w:val="00683120"/>
    <w:rsid w:val="00693930"/>
    <w:rsid w:val="006A2772"/>
    <w:rsid w:val="006A3F61"/>
    <w:rsid w:val="006B32C1"/>
    <w:rsid w:val="006B5B76"/>
    <w:rsid w:val="006C5B66"/>
    <w:rsid w:val="006D3B48"/>
    <w:rsid w:val="006E02B4"/>
    <w:rsid w:val="006E29EA"/>
    <w:rsid w:val="006F0D26"/>
    <w:rsid w:val="006F2C42"/>
    <w:rsid w:val="006F6133"/>
    <w:rsid w:val="006F728F"/>
    <w:rsid w:val="006F7810"/>
    <w:rsid w:val="0070216F"/>
    <w:rsid w:val="007033D4"/>
    <w:rsid w:val="0070515A"/>
    <w:rsid w:val="007138AA"/>
    <w:rsid w:val="00717FC6"/>
    <w:rsid w:val="00720473"/>
    <w:rsid w:val="0072540B"/>
    <w:rsid w:val="00725571"/>
    <w:rsid w:val="00734EF0"/>
    <w:rsid w:val="007409DB"/>
    <w:rsid w:val="00746A9C"/>
    <w:rsid w:val="00756FCB"/>
    <w:rsid w:val="00780949"/>
    <w:rsid w:val="00780D0D"/>
    <w:rsid w:val="0078507D"/>
    <w:rsid w:val="0079051D"/>
    <w:rsid w:val="0079259C"/>
    <w:rsid w:val="007A5EAC"/>
    <w:rsid w:val="007B2E26"/>
    <w:rsid w:val="007C0A76"/>
    <w:rsid w:val="007C40A2"/>
    <w:rsid w:val="007C736C"/>
    <w:rsid w:val="007D79A0"/>
    <w:rsid w:val="007E37AA"/>
    <w:rsid w:val="007E76BC"/>
    <w:rsid w:val="00802931"/>
    <w:rsid w:val="0080439A"/>
    <w:rsid w:val="00814235"/>
    <w:rsid w:val="00814A14"/>
    <w:rsid w:val="00823560"/>
    <w:rsid w:val="00826F3D"/>
    <w:rsid w:val="00827A93"/>
    <w:rsid w:val="00830CE6"/>
    <w:rsid w:val="00837103"/>
    <w:rsid w:val="00837DF2"/>
    <w:rsid w:val="00845719"/>
    <w:rsid w:val="00850292"/>
    <w:rsid w:val="0087290B"/>
    <w:rsid w:val="008735ED"/>
    <w:rsid w:val="00884794"/>
    <w:rsid w:val="008B0483"/>
    <w:rsid w:val="008C18B0"/>
    <w:rsid w:val="008E3385"/>
    <w:rsid w:val="008E36D6"/>
    <w:rsid w:val="008E7BDC"/>
    <w:rsid w:val="008F0196"/>
    <w:rsid w:val="008F3BAF"/>
    <w:rsid w:val="008F680A"/>
    <w:rsid w:val="00905AA9"/>
    <w:rsid w:val="00927981"/>
    <w:rsid w:val="00930080"/>
    <w:rsid w:val="0093043B"/>
    <w:rsid w:val="00933706"/>
    <w:rsid w:val="00945219"/>
    <w:rsid w:val="009479B7"/>
    <w:rsid w:val="00950C08"/>
    <w:rsid w:val="009542D6"/>
    <w:rsid w:val="0095591B"/>
    <w:rsid w:val="00955A68"/>
    <w:rsid w:val="00961FC8"/>
    <w:rsid w:val="0096458E"/>
    <w:rsid w:val="00964758"/>
    <w:rsid w:val="00965B3D"/>
    <w:rsid w:val="00984476"/>
    <w:rsid w:val="00984701"/>
    <w:rsid w:val="0098545C"/>
    <w:rsid w:val="00985DE4"/>
    <w:rsid w:val="00986C56"/>
    <w:rsid w:val="009876F2"/>
    <w:rsid w:val="009939F9"/>
    <w:rsid w:val="009976EE"/>
    <w:rsid w:val="009C5B11"/>
    <w:rsid w:val="009D0D7D"/>
    <w:rsid w:val="009D1FC8"/>
    <w:rsid w:val="009E2845"/>
    <w:rsid w:val="009E4BB1"/>
    <w:rsid w:val="00A01424"/>
    <w:rsid w:val="00A041A4"/>
    <w:rsid w:val="00A158C9"/>
    <w:rsid w:val="00A236CB"/>
    <w:rsid w:val="00A303DC"/>
    <w:rsid w:val="00A34968"/>
    <w:rsid w:val="00A42864"/>
    <w:rsid w:val="00A5364B"/>
    <w:rsid w:val="00A57684"/>
    <w:rsid w:val="00A6118B"/>
    <w:rsid w:val="00A62A70"/>
    <w:rsid w:val="00A76D77"/>
    <w:rsid w:val="00A84383"/>
    <w:rsid w:val="00A87FB2"/>
    <w:rsid w:val="00AA2103"/>
    <w:rsid w:val="00AA26DC"/>
    <w:rsid w:val="00AA75A7"/>
    <w:rsid w:val="00AA77C1"/>
    <w:rsid w:val="00AB1E8F"/>
    <w:rsid w:val="00AB4F10"/>
    <w:rsid w:val="00AC4091"/>
    <w:rsid w:val="00AD3A39"/>
    <w:rsid w:val="00AE6767"/>
    <w:rsid w:val="00AE779B"/>
    <w:rsid w:val="00AF0408"/>
    <w:rsid w:val="00AF1CF4"/>
    <w:rsid w:val="00AF2833"/>
    <w:rsid w:val="00AF7CF7"/>
    <w:rsid w:val="00B11BB5"/>
    <w:rsid w:val="00B163E4"/>
    <w:rsid w:val="00B17E22"/>
    <w:rsid w:val="00B24600"/>
    <w:rsid w:val="00B265BC"/>
    <w:rsid w:val="00B278FA"/>
    <w:rsid w:val="00B4177D"/>
    <w:rsid w:val="00B51545"/>
    <w:rsid w:val="00B5471F"/>
    <w:rsid w:val="00B56FDF"/>
    <w:rsid w:val="00B74756"/>
    <w:rsid w:val="00B74883"/>
    <w:rsid w:val="00B8571A"/>
    <w:rsid w:val="00B86D9E"/>
    <w:rsid w:val="00B938AF"/>
    <w:rsid w:val="00B94BD0"/>
    <w:rsid w:val="00B9521C"/>
    <w:rsid w:val="00BA634D"/>
    <w:rsid w:val="00BA775B"/>
    <w:rsid w:val="00BB6D0B"/>
    <w:rsid w:val="00BC133A"/>
    <w:rsid w:val="00BD09EC"/>
    <w:rsid w:val="00BD152D"/>
    <w:rsid w:val="00BD2AA0"/>
    <w:rsid w:val="00BD626D"/>
    <w:rsid w:val="00BD6F8C"/>
    <w:rsid w:val="00BE2B6D"/>
    <w:rsid w:val="00BE4806"/>
    <w:rsid w:val="00C03466"/>
    <w:rsid w:val="00C06482"/>
    <w:rsid w:val="00C0797D"/>
    <w:rsid w:val="00C138D5"/>
    <w:rsid w:val="00C13CDE"/>
    <w:rsid w:val="00C14117"/>
    <w:rsid w:val="00C20149"/>
    <w:rsid w:val="00C27C9D"/>
    <w:rsid w:val="00C31015"/>
    <w:rsid w:val="00C32438"/>
    <w:rsid w:val="00C37BA9"/>
    <w:rsid w:val="00C43DED"/>
    <w:rsid w:val="00C44CFC"/>
    <w:rsid w:val="00C46232"/>
    <w:rsid w:val="00C56E4F"/>
    <w:rsid w:val="00C57695"/>
    <w:rsid w:val="00C64CDF"/>
    <w:rsid w:val="00C65F2C"/>
    <w:rsid w:val="00C75E49"/>
    <w:rsid w:val="00CA4502"/>
    <w:rsid w:val="00CA4A36"/>
    <w:rsid w:val="00CA4AF7"/>
    <w:rsid w:val="00CA5869"/>
    <w:rsid w:val="00CB0F50"/>
    <w:rsid w:val="00CB325B"/>
    <w:rsid w:val="00CB46D4"/>
    <w:rsid w:val="00CE09FC"/>
    <w:rsid w:val="00CE337B"/>
    <w:rsid w:val="00CE6269"/>
    <w:rsid w:val="00CF1B35"/>
    <w:rsid w:val="00D050E1"/>
    <w:rsid w:val="00D21181"/>
    <w:rsid w:val="00D255B6"/>
    <w:rsid w:val="00D2582D"/>
    <w:rsid w:val="00D34C74"/>
    <w:rsid w:val="00D43251"/>
    <w:rsid w:val="00D462C1"/>
    <w:rsid w:val="00D62766"/>
    <w:rsid w:val="00D6532C"/>
    <w:rsid w:val="00D70CBE"/>
    <w:rsid w:val="00D760FA"/>
    <w:rsid w:val="00D80409"/>
    <w:rsid w:val="00D821DE"/>
    <w:rsid w:val="00D86E0D"/>
    <w:rsid w:val="00D87AE0"/>
    <w:rsid w:val="00D9198F"/>
    <w:rsid w:val="00D94133"/>
    <w:rsid w:val="00DA58E3"/>
    <w:rsid w:val="00DB1E1E"/>
    <w:rsid w:val="00DB6D4A"/>
    <w:rsid w:val="00DC7C34"/>
    <w:rsid w:val="00DE4360"/>
    <w:rsid w:val="00DF3A77"/>
    <w:rsid w:val="00E02F0E"/>
    <w:rsid w:val="00E13F2B"/>
    <w:rsid w:val="00E24987"/>
    <w:rsid w:val="00E33146"/>
    <w:rsid w:val="00E35035"/>
    <w:rsid w:val="00E35E75"/>
    <w:rsid w:val="00E42358"/>
    <w:rsid w:val="00E45BF7"/>
    <w:rsid w:val="00E50744"/>
    <w:rsid w:val="00E56252"/>
    <w:rsid w:val="00E720EF"/>
    <w:rsid w:val="00E73D91"/>
    <w:rsid w:val="00E855D4"/>
    <w:rsid w:val="00E95D08"/>
    <w:rsid w:val="00EA0452"/>
    <w:rsid w:val="00EA142A"/>
    <w:rsid w:val="00EA591B"/>
    <w:rsid w:val="00EB5002"/>
    <w:rsid w:val="00EB5FAC"/>
    <w:rsid w:val="00EC599F"/>
    <w:rsid w:val="00EC6371"/>
    <w:rsid w:val="00EC7B4A"/>
    <w:rsid w:val="00ED0CDB"/>
    <w:rsid w:val="00EE536F"/>
    <w:rsid w:val="00F029D1"/>
    <w:rsid w:val="00F0432C"/>
    <w:rsid w:val="00F07CC9"/>
    <w:rsid w:val="00F13525"/>
    <w:rsid w:val="00F37D9F"/>
    <w:rsid w:val="00F4661C"/>
    <w:rsid w:val="00F534D4"/>
    <w:rsid w:val="00F57DA0"/>
    <w:rsid w:val="00F6420F"/>
    <w:rsid w:val="00F71D88"/>
    <w:rsid w:val="00F73B47"/>
    <w:rsid w:val="00F81914"/>
    <w:rsid w:val="00F940D0"/>
    <w:rsid w:val="00F96DB1"/>
    <w:rsid w:val="00FA5E30"/>
    <w:rsid w:val="00FA6065"/>
    <w:rsid w:val="00FA68BB"/>
    <w:rsid w:val="00FB5718"/>
    <w:rsid w:val="00FB6F2A"/>
    <w:rsid w:val="00FC0B1C"/>
    <w:rsid w:val="00FC1C2B"/>
    <w:rsid w:val="00FC6E6F"/>
    <w:rsid w:val="00FD092F"/>
    <w:rsid w:val="00FD1F1E"/>
    <w:rsid w:val="00FD3D0E"/>
    <w:rsid w:val="00FE56CB"/>
    <w:rsid w:val="00FF6E9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21CC46C"/>
  <w15:docId w15:val="{714CC787-2765-4C33-AA6D-300BD907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 w:cs="Times New Roman Bold"/>
      <w:b/>
      <w:bCs/>
      <w:smallCaps/>
      <w:color w:val="FFFF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i/>
      <w:iCs/>
      <w:color w:val="000000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14B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 w:cs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 Bold"/>
      <w:b/>
      <w:bCs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Times New Roman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i/>
      <w:iCs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Calibri Light"/>
      <w:color w:val="1F4D7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styleId="Strong">
    <w:name w:val="Strong"/>
    <w:uiPriority w:val="99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List Paragraph111,Antes de enumeración,List_Paragraph,Multilevel para_II,Akapit z listą BS,Outlines a.b.c.,Akapit z lista BS,Списък на абзаци,Akapit z list¹ BS,numbered list,2,OBC Bullet"/>
    <w:basedOn w:val="Normal"/>
    <w:link w:val="ListParagraphChar"/>
    <w:uiPriority w:val="34"/>
    <w:qFormat/>
    <w:rsid w:val="00D43251"/>
    <w:pPr>
      <w:ind w:left="720"/>
    </w:pPr>
    <w:rPr>
      <w:rFonts w:eastAsia="Calibri"/>
      <w:lang w:val="en-US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 w:cs="Calibri Light"/>
      <w:b w:val="0"/>
      <w:bCs w:val="0"/>
      <w:color w:val="2E74B5"/>
    </w:rPr>
  </w:style>
  <w:style w:type="paragraph" w:styleId="TOC1">
    <w:name w:val="toc 1"/>
    <w:basedOn w:val="Normal"/>
    <w:next w:val="Normal"/>
    <w:autoRedefine/>
    <w:uiPriority w:val="99"/>
    <w:semiHidden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99"/>
    <w:semiHidden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,Footnote11 Char Char,Reference"/>
    <w:basedOn w:val="Normal"/>
    <w:link w:val="FootnoteTextChar2"/>
    <w:rsid w:val="0056790C"/>
    <w:rPr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locked/>
    <w:rsid w:val="00693930"/>
    <w:rPr>
      <w:rFonts w:ascii="Times New Roman" w:hAnsi="Times New Roman" w:cs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List Paragraph111 Char,Antes de enumeración Char,List_Paragraph Char,Multilevel para_II Char,Akapit z listą BS Char,Outlines a.b.c. Char,Akapit z lista BS Char"/>
    <w:link w:val="ListParagraph"/>
    <w:uiPriority w:val="99"/>
    <w:locked/>
    <w:rsid w:val="0056790C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locked/>
    <w:rsid w:val="0056790C"/>
    <w:rPr>
      <w:vertAlign w:val="superscript"/>
    </w:rPr>
  </w:style>
  <w:style w:type="table" w:styleId="TableGrid">
    <w:name w:val="Table Grid"/>
    <w:basedOn w:val="TableNormal"/>
    <w:uiPriority w:val="99"/>
    <w:rsid w:val="0056790C"/>
    <w:rPr>
      <w:rFonts w:cs="Calibri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rsid w:val="00BE4806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 w:cs="Calibri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lang w:val="it-IT"/>
    </w:rPr>
  </w:style>
  <w:style w:type="table" w:customStyle="1" w:styleId="TableGrid1">
    <w:name w:val="Table Grid1"/>
    <w:uiPriority w:val="99"/>
    <w:rsid w:val="005E5EF4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387121"/>
  </w:style>
  <w:style w:type="paragraph" w:styleId="Revision">
    <w:name w:val="Revision"/>
    <w:hidden/>
    <w:uiPriority w:val="99"/>
    <w:semiHidden/>
    <w:rsid w:val="004E6C12"/>
    <w:rPr>
      <w:rFonts w:ascii="Times New Roman" w:eastAsia="Times New Roman" w:hAnsi="Times New Roman"/>
      <w:noProof/>
      <w:sz w:val="24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semiHidden/>
    <w:rsid w:val="00014BBD"/>
    <w:rPr>
      <w:rFonts w:asciiTheme="majorHAnsi" w:eastAsiaTheme="majorEastAsia" w:hAnsiTheme="majorHAnsi" w:cstheme="majorBidi"/>
      <w:i/>
      <w:iCs/>
      <w:noProof/>
      <w:color w:val="365F91" w:themeColor="accent1" w:themeShade="BF"/>
      <w:sz w:val="24"/>
      <w:szCs w:val="24"/>
      <w:lang w:val="ro-RO"/>
    </w:rPr>
  </w:style>
  <w:style w:type="paragraph" w:styleId="NormalWeb">
    <w:name w:val="Normal (Web)"/>
    <w:basedOn w:val="Normal"/>
    <w:uiPriority w:val="99"/>
    <w:semiHidden/>
    <w:unhideWhenUsed/>
    <w:rsid w:val="00014BBD"/>
    <w:pPr>
      <w:spacing w:before="100" w:beforeAutospacing="1" w:after="100" w:afterAutospacing="1"/>
    </w:pPr>
    <w:rPr>
      <w:lang w:eastAsia="en-GB"/>
    </w:rPr>
  </w:style>
  <w:style w:type="paragraph" w:customStyle="1" w:styleId="instruct">
    <w:name w:val="instruct"/>
    <w:basedOn w:val="Normal"/>
    <w:rsid w:val="005D2A54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eastAsia="sk-SK"/>
    </w:rPr>
  </w:style>
  <w:style w:type="paragraph" w:styleId="BodyText">
    <w:name w:val="Body Text"/>
    <w:basedOn w:val="Normal"/>
    <w:link w:val="BodyTextChar"/>
    <w:rsid w:val="00046148"/>
    <w:pPr>
      <w:spacing w:after="120"/>
    </w:pPr>
    <w:rPr>
      <w:lang w:eastAsia="ro-RO"/>
    </w:rPr>
  </w:style>
  <w:style w:type="character" w:customStyle="1" w:styleId="BodyTextChar">
    <w:name w:val="Body Text Char"/>
    <w:basedOn w:val="DefaultParagraphFont"/>
    <w:link w:val="BodyText"/>
    <w:rsid w:val="00046148"/>
    <w:rPr>
      <w:rFonts w:ascii="Times New Roman" w:eastAsia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349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3C4B4-830E-43AD-8EAF-075F38F0C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mcsi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Iuliana-Maria Ursu</cp:lastModifiedBy>
  <cp:revision>11</cp:revision>
  <cp:lastPrinted>2018-03-13T09:30:00Z</cp:lastPrinted>
  <dcterms:created xsi:type="dcterms:W3CDTF">2026-07-20T08:03:00Z</dcterms:created>
  <dcterms:modified xsi:type="dcterms:W3CDTF">2026-07-22T12:57:00Z</dcterms:modified>
</cp:coreProperties>
</file>